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3D" w:rsidRDefault="00A2753D" w:rsidP="00A2753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A2753D" w:rsidRDefault="00A2753D" w:rsidP="00A2753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A2753D" w:rsidRDefault="00A2753D" w:rsidP="00A2753D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A2753D" w:rsidRDefault="00A2753D" w:rsidP="00A2753D">
      <w:pPr>
        <w:shd w:val="clear" w:color="auto" w:fill="FFFFFF"/>
        <w:autoSpaceDE w:val="0"/>
        <w:jc w:val="center"/>
      </w:pPr>
    </w:p>
    <w:p w:rsidR="00A2753D" w:rsidRDefault="00A2753D" w:rsidP="00A2753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2/5</w:t>
      </w:r>
    </w:p>
    <w:p w:rsidR="00A2753D" w:rsidRDefault="00A2753D" w:rsidP="00A2753D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Думы Алымовского сельского поселения</w:t>
      </w:r>
    </w:p>
    <w:p w:rsidR="00A2753D" w:rsidRDefault="00A2753D" w:rsidP="00A2753D">
      <w:pPr>
        <w:shd w:val="clear" w:color="auto" w:fill="FFFFFF"/>
        <w:autoSpaceDE w:val="0"/>
        <w:jc w:val="center"/>
      </w:pPr>
    </w:p>
    <w:p w:rsidR="00A2753D" w:rsidRDefault="00A2753D" w:rsidP="00A2753D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От 26 сентября 2023 г.</w:t>
      </w:r>
    </w:p>
    <w:p w:rsidR="00A2753D" w:rsidRDefault="00A2753D" w:rsidP="00A2753D">
      <w:pPr>
        <w:shd w:val="clear" w:color="auto" w:fill="FFFFFF"/>
        <w:autoSpaceDE w:val="0"/>
        <w:jc w:val="center"/>
      </w:pPr>
    </w:p>
    <w:p w:rsidR="00A2753D" w:rsidRDefault="00A2753D" w:rsidP="00A2753D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«Об образовании постоянных комиссий из числа депутатов Думы Алымовского сельского поселения»</w:t>
      </w:r>
    </w:p>
    <w:p w:rsidR="00A2753D" w:rsidRDefault="00A2753D" w:rsidP="00A2753D">
      <w:pPr>
        <w:shd w:val="clear" w:color="auto" w:fill="FFFFFF"/>
        <w:autoSpaceDE w:val="0"/>
      </w:pPr>
    </w:p>
    <w:p w:rsidR="00A2753D" w:rsidRDefault="00A2753D" w:rsidP="00A2753D">
      <w:pPr>
        <w:shd w:val="clear" w:color="auto" w:fill="FFFFFF"/>
        <w:autoSpaceDE w:val="0"/>
        <w:ind w:left="113"/>
        <w:jc w:val="both"/>
      </w:pPr>
      <w:r>
        <w:rPr>
          <w:color w:val="000000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РФ», ст. 11 Регламента Думы Алымовского сельского поселения, рассмотрев внесённое предложение об образовании постоянных комиссий из числа депутатов Думы Алымовского сельского поселения,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</w:pPr>
    </w:p>
    <w:p w:rsidR="00A2753D" w:rsidRDefault="00A2753D" w:rsidP="00A2753D">
      <w:pPr>
        <w:shd w:val="clear" w:color="auto" w:fill="FFFFFF"/>
        <w:autoSpaceDE w:val="0"/>
        <w:ind w:left="113"/>
        <w:jc w:val="both"/>
      </w:pPr>
      <w:r>
        <w:rPr>
          <w:b/>
          <w:bCs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</w:pP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Образовать постоянные комиссии из числа депутатов Алымовского сельского  поселения: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Комиссия по вопросам бюджета и экономики; правопорядка и законности, а также  связям с общественностью, СМИ; депутатской этики  и регламент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в количестве трёх депутатов: 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  <w:r>
        <w:rPr>
          <w:rFonts w:eastAsia="Arial"/>
          <w:color w:val="000000"/>
          <w:sz w:val="28"/>
          <w:szCs w:val="28"/>
        </w:rPr>
        <w:t xml:space="preserve">           Горбунова Н. В.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                      Чудинова Н. Д.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color w:val="000000"/>
          <w:sz w:val="28"/>
          <w:szCs w:val="28"/>
        </w:rPr>
        <w:t>Сургутанова</w:t>
      </w:r>
      <w:proofErr w:type="spellEnd"/>
      <w:r>
        <w:rPr>
          <w:color w:val="000000"/>
          <w:sz w:val="28"/>
          <w:szCs w:val="28"/>
        </w:rPr>
        <w:t xml:space="preserve"> Л. И. 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Комиссия по благоустройства и инфраструктуры; социальной политики и культуры; экологии и землеустройству в количестве четырёх депутатов: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            Очередных А. В.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                       Назарова В. И. 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Назарова  Н. В.  </w:t>
      </w:r>
    </w:p>
    <w:p w:rsidR="00A2753D" w:rsidRDefault="00A2753D" w:rsidP="00A2753D">
      <w:pPr>
        <w:shd w:val="clear" w:color="auto" w:fill="FFFFFF"/>
        <w:autoSpaceDE w:val="0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Степанова Т. В. </w:t>
      </w:r>
    </w:p>
    <w:p w:rsidR="00A2753D" w:rsidRDefault="00A2753D" w:rsidP="00A2753D">
      <w:pPr>
        <w:ind w:left="113"/>
        <w:jc w:val="both"/>
      </w:pPr>
      <w:r>
        <w:rPr>
          <w:color w:val="000000"/>
          <w:sz w:val="28"/>
          <w:szCs w:val="28"/>
        </w:rPr>
        <w:t>2. Опубликовать данное Решение в журнале «Информационный Вестник Алымовского муниципального  образования».</w:t>
      </w:r>
    </w:p>
    <w:p w:rsidR="00A2753D" w:rsidRDefault="00A2753D" w:rsidP="00A2753D">
      <w:pPr>
        <w:ind w:left="113"/>
        <w:jc w:val="both"/>
      </w:pPr>
    </w:p>
    <w:p w:rsidR="00A2753D" w:rsidRDefault="00A2753D" w:rsidP="00A2753D">
      <w:pPr>
        <w:ind w:left="113"/>
        <w:jc w:val="both"/>
      </w:pPr>
    </w:p>
    <w:p w:rsidR="00A2753D" w:rsidRDefault="00A2753D" w:rsidP="00A2753D">
      <w:pPr>
        <w:ind w:left="113"/>
        <w:jc w:val="both"/>
      </w:pPr>
    </w:p>
    <w:p w:rsidR="00A2753D" w:rsidRDefault="00A2753D" w:rsidP="00A2753D">
      <w:pPr>
        <w:rPr>
          <w:sz w:val="28"/>
          <w:szCs w:val="28"/>
        </w:rPr>
      </w:pPr>
      <w:r>
        <w:rPr>
          <w:sz w:val="28"/>
          <w:szCs w:val="28"/>
        </w:rPr>
        <w:t>Глава Алымовского</w:t>
      </w:r>
    </w:p>
    <w:p w:rsidR="00A2753D" w:rsidRDefault="00A2753D" w:rsidP="00A2753D">
      <w:pPr>
        <w:rPr>
          <w:b/>
          <w:smallCaps/>
          <w:color w:val="000000"/>
          <w:sz w:val="34"/>
          <w:szCs w:val="34"/>
        </w:rPr>
      </w:pPr>
      <w:r>
        <w:rPr>
          <w:sz w:val="28"/>
          <w:szCs w:val="28"/>
        </w:rPr>
        <w:t xml:space="preserve">муниципального образования ____________________И. И. Егоров </w:t>
      </w:r>
    </w:p>
    <w:p w:rsidR="00A2753D" w:rsidRDefault="00A2753D" w:rsidP="00A2753D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A2753D" w:rsidRDefault="00A2753D" w:rsidP="00A2753D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753D"/>
    <w:rsid w:val="000A6741"/>
    <w:rsid w:val="00437D31"/>
    <w:rsid w:val="005A1C1C"/>
    <w:rsid w:val="008A3A72"/>
    <w:rsid w:val="00A2753D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2024-01-14T06:18:00Z</dcterms:created>
  <dcterms:modified xsi:type="dcterms:W3CDTF">2024-01-14T06:18:00Z</dcterms:modified>
</cp:coreProperties>
</file>